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/>
        <w:jc w:val="left"/>
        <w:textAlignment w:val="auto"/>
        <w:outlineLvl w:val="9"/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附件：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444444"/>
          <w:spacing w:val="0"/>
          <w:sz w:val="44"/>
          <w:szCs w:val="44"/>
          <w:shd w:val="clear" w:fill="FFFFFF"/>
        </w:rPr>
      </w:pPr>
      <w:bookmarkStart w:id="0" w:name="OLE_LINK1"/>
      <w:bookmarkStart w:id="1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444444"/>
          <w:spacing w:val="0"/>
          <w:sz w:val="44"/>
          <w:szCs w:val="44"/>
          <w:shd w:val="clear" w:fill="FFFFFF"/>
        </w:rPr>
        <w:t>《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石家庄市井陉矿区贾庄镇贾庄村历史文化名村保护规划（2023-2035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444444"/>
          <w:spacing w:val="0"/>
          <w:sz w:val="44"/>
          <w:szCs w:val="44"/>
          <w:shd w:val="clear" w:fill="FFFFFF"/>
        </w:rPr>
        <w:t>》</w:t>
      </w:r>
      <w:bookmarkEnd w:id="1"/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444444"/>
          <w:spacing w:val="0"/>
          <w:sz w:val="44"/>
          <w:szCs w:val="4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一、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规划目的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48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为保护利用贾庄历史文化资源，正确处理保护与发展的关系，既满足现代生产、生活的需要，又保存古村的传统风貌，特编制《井陉矿区贾庄镇贾庄村历史文化名村保护规划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2023-2035年）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二、规划范围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480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本次规划范围为贾庄村域行政村范围，用地面积5.2平方公里，村庄建设用地面积1.8平方公里。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三、规划期限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规划期限为202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-2035年，其中近期至20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年，远期至2035年。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四、历史文化价值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1、历史价值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贾庄村始建于唐，历史悠久，村庄核心区域能记录并体现中国传统的山水格局，村内众多历史文化遗存能较好地展现明清、民国、抗战时期及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当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代的历史痕迹，具有较高的历史价值。</w:t>
      </w:r>
    </w:p>
    <w:p>
      <w:pPr>
        <w:numPr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文化价值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numPr>
          <w:numId w:val="0"/>
        </w:num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贾庄文化底蕴深厚，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</w:rPr>
        <w:t>传统文化与现代文化交汇地，是商贾文化的代表地之一，以驿道文化和民俗文化为特色，有燕赵风骨、晋商风韵，文化内涵丰富。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3、艺术价值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贾庄村内传统街巷古朴自然，院落空间富有晋冀民居特色，传统建筑精美，古楼阁保存完好，遗存民居是明清至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当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代建筑缩影的完整记录，具有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较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高的艺术价值和观赏价值。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4、科学价值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贾庄“九龙探海”的山水格局、因形就势的营城智慧和精美的古建筑，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中国古代传统城市规划思想和规划手法、古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代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建筑特征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eastAsia="zh-CN"/>
        </w:rPr>
        <w:t>的集中体现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，具有较高的科学价值。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、村域历史文化保护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构建系统完整的历史文化保护传承体系，形成传统格局、传统街巷、历史院落、文保单位保护、传统风貌建筑、历史环境要素、非物质文化遗产七个层次的保护框架，保护历史文化名村的真实性、完整性和延续性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444444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六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  <w:t>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展示与利用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  <w:t>以西环旅游线-井矿快速路-平涉路为主体，打造北起贾庄古镇、南至杨庄，途径井陉历史文化名村聚集区，构建贾庄“一核两区十字轴”的旅游发展结构，将贾庄打造为井陉全域旅游中的重要节点。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444444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0C476E"/>
    <w:rsid w:val="01602EAB"/>
    <w:rsid w:val="020C476E"/>
    <w:rsid w:val="030376E3"/>
    <w:rsid w:val="05FB5A9A"/>
    <w:rsid w:val="090B4360"/>
    <w:rsid w:val="0CC62BAC"/>
    <w:rsid w:val="0E3334AD"/>
    <w:rsid w:val="0FAE6C29"/>
    <w:rsid w:val="185F4F64"/>
    <w:rsid w:val="1DA358F3"/>
    <w:rsid w:val="1F5E41C7"/>
    <w:rsid w:val="1FD77AD6"/>
    <w:rsid w:val="32D560F7"/>
    <w:rsid w:val="41EF7311"/>
    <w:rsid w:val="477E24AA"/>
    <w:rsid w:val="485F04C9"/>
    <w:rsid w:val="5C5746B3"/>
    <w:rsid w:val="627F61DA"/>
    <w:rsid w:val="633B34A5"/>
    <w:rsid w:val="65766A16"/>
    <w:rsid w:val="792F0F5E"/>
    <w:rsid w:val="7CE85FF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722</Words>
  <Characters>756</Characters>
  <Lines>0</Lines>
  <Paragraphs>0</Paragraphs>
  <ScaleCrop>false</ScaleCrop>
  <LinksUpToDate>false</LinksUpToDate>
  <CharactersWithSpaces>756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2026-03-20T06:55:00Z</dcterms:created>
  <dc:creator>GYY</dc:creator>
  <cp:lastModifiedBy>Administrator</cp:lastModifiedBy>
  <dcterms:modified xsi:type="dcterms:W3CDTF">2026-03-23T00:45:57Z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76EBD9AEC04E477FA8DF35707ADE8C3A_11</vt:lpwstr>
  </property>
  <property fmtid="{D5CDD505-2E9C-101B-9397-08002B2CF9AE}" pid="4" name="KSOTemplateDocerSaveRecord">
    <vt:lpwstr>eyJoZGlkIjoiZGRlNWY5ZGM4NWNiYjlmNjA3ZmQ3MTMxZTA3MzllMDIiLCJ1c2VySWQiOiIyODI4OTg0NjkifQ==</vt:lpwstr>
  </property>
</Properties>
</file>