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67E4" w:rsidRDefault="009C67E4" w:rsidP="009C67E4">
      <w:pPr>
        <w:jc w:val="center"/>
        <w:rPr>
          <w:rFonts w:ascii="宋体" w:hAnsi="宋体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石家庄市</w:t>
      </w:r>
      <w:r>
        <w:rPr>
          <w:rFonts w:ascii="宋体" w:hAnsi="宋体" w:hint="eastAsia"/>
          <w:b/>
          <w:bCs/>
          <w:sz w:val="44"/>
          <w:szCs w:val="44"/>
        </w:rPr>
        <w:t>市场主体双随机抽查实地核查表</w:t>
      </w:r>
    </w:p>
    <w:tbl>
      <w:tblPr>
        <w:tblpPr w:leftFromText="180" w:rightFromText="180" w:vertAnchor="text" w:horzAnchor="page" w:tblpX="1160" w:tblpY="144"/>
        <w:tblOverlap w:val="never"/>
        <w:tblW w:w="98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/>
      </w:tblPr>
      <w:tblGrid>
        <w:gridCol w:w="3170"/>
        <w:gridCol w:w="6685"/>
      </w:tblGrid>
      <w:tr w:rsidR="009C67E4" w:rsidTr="009C67E4">
        <w:trPr>
          <w:trHeight w:val="591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企业名称</w:t>
            </w:r>
          </w:p>
        </w:tc>
        <w:tc>
          <w:tcPr>
            <w:tcW w:w="6685" w:type="dxa"/>
            <w:vAlign w:val="center"/>
          </w:tcPr>
          <w:p w:rsidR="009C67E4" w:rsidRPr="009C67E4" w:rsidRDefault="009C67E4" w:rsidP="009C67E4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9C67E4" w:rsidTr="009C67E4">
        <w:trPr>
          <w:trHeight w:val="550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统一社会信用代码</w:t>
            </w:r>
          </w:p>
        </w:tc>
        <w:tc>
          <w:tcPr>
            <w:tcW w:w="6685" w:type="dxa"/>
            <w:vAlign w:val="center"/>
          </w:tcPr>
          <w:p w:rsidR="009C67E4" w:rsidRPr="009C67E4" w:rsidRDefault="009C67E4" w:rsidP="009C67E4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9C67E4" w:rsidTr="009C67E4">
        <w:trPr>
          <w:trHeight w:val="580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法定代表人（负责人）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Pr="009C67E4" w:rsidRDefault="009C67E4" w:rsidP="009C67E4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9C67E4" w:rsidTr="009C67E4">
        <w:trPr>
          <w:trHeight w:val="585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核查实施机关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Pr="009C67E4" w:rsidRDefault="009C67E4" w:rsidP="009C67E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9C67E4" w:rsidTr="009C67E4">
        <w:trPr>
          <w:trHeight w:val="594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检查时经营状态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Ο开业Ο停业Ο暂未开业Ο注(吊)销Ο其他</w:t>
            </w:r>
          </w:p>
        </w:tc>
      </w:tr>
      <w:tr w:rsidR="009C67E4" w:rsidTr="009C67E4">
        <w:trPr>
          <w:trHeight w:val="539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检查所见经营项目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tabs>
                <w:tab w:val="left" w:pos="472"/>
              </w:tabs>
              <w:jc w:val="left"/>
              <w:rPr>
                <w:rFonts w:ascii="仿宋" w:eastAsia="仿宋" w:hAnsi="仿宋" w:cs="仿宋"/>
                <w:color w:val="38495A"/>
                <w:sz w:val="28"/>
                <w:szCs w:val="28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Ο与登记系统一致Ο检查时未经营Ο其他</w:t>
            </w:r>
          </w:p>
        </w:tc>
      </w:tr>
      <w:tr w:rsidR="009C67E4" w:rsidTr="009C67E4">
        <w:trPr>
          <w:trHeight w:val="1299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检查结论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tabs>
                <w:tab w:val="left" w:pos="472"/>
              </w:tabs>
              <w:spacing w:line="340" w:lineRule="exact"/>
              <w:rPr>
                <w:rFonts w:ascii="仿宋" w:eastAsia="仿宋" w:hAnsi="仿宋" w:cs="仿宋"/>
                <w:color w:val="38495A"/>
                <w:sz w:val="28"/>
                <w:szCs w:val="28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通过登记的住所（经营场所）无法联系Ο不予配合检查情节严重Ο未发现问题Ο未按规定公示应当公示的信息Ο公示信息隐瞒真实情况、弄虚作假Ο未发现开展本次抽查涉及的经营活动Ο发现问题待后续处理Ο发现问题已责令改正</w:t>
            </w:r>
          </w:p>
        </w:tc>
      </w:tr>
      <w:tr w:rsidR="009C67E4" w:rsidTr="009C67E4">
        <w:trPr>
          <w:trHeight w:val="4713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检查发现问题描述</w:t>
            </w:r>
          </w:p>
        </w:tc>
        <w:tc>
          <w:tcPr>
            <w:tcW w:w="6685" w:type="dxa"/>
            <w:vAlign w:val="center"/>
          </w:tcPr>
          <w:p w:rsidR="009C67E4" w:rsidRDefault="009C67E4" w:rsidP="001B5696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C67E4" w:rsidTr="009C67E4">
        <w:trPr>
          <w:trHeight w:val="671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备注</w:t>
            </w:r>
          </w:p>
        </w:tc>
        <w:tc>
          <w:tcPr>
            <w:tcW w:w="6685" w:type="dxa"/>
          </w:tcPr>
          <w:p w:rsidR="009C67E4" w:rsidRDefault="009C67E4" w:rsidP="001B5696">
            <w:pPr>
              <w:spacing w:line="360" w:lineRule="auto"/>
              <w:rPr>
                <w:rFonts w:ascii="仿宋_GB2312" w:eastAsia="仿宋_GB2312"/>
                <w:sz w:val="24"/>
              </w:rPr>
            </w:pPr>
          </w:p>
        </w:tc>
      </w:tr>
    </w:tbl>
    <w:p w:rsidR="009C67E4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企业盖章：                         核查人（签字）：</w:t>
      </w:r>
    </w:p>
    <w:p w:rsidR="009C67E4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法定代表人（负责人）签字：         核查时间：</w:t>
      </w:r>
    </w:p>
    <w:p w:rsidR="009C67E4" w:rsidRPr="00D61160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 xml:space="preserve">见证人签字： </w:t>
      </w:r>
    </w:p>
    <w:p w:rsidR="004358AB" w:rsidRDefault="004358AB" w:rsidP="00E8018B">
      <w:pPr>
        <w:ind w:firstLine="440"/>
      </w:pPr>
    </w:p>
    <w:p w:rsidR="009C67E4" w:rsidRDefault="009C67E4" w:rsidP="009C67E4">
      <w:pPr>
        <w:jc w:val="center"/>
        <w:rPr>
          <w:rFonts w:ascii="宋体" w:hAnsi="宋体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lastRenderedPageBreak/>
        <w:t>石家庄市</w:t>
      </w:r>
      <w:r>
        <w:rPr>
          <w:rFonts w:ascii="宋体" w:hAnsi="宋体" w:hint="eastAsia"/>
          <w:b/>
          <w:bCs/>
          <w:sz w:val="44"/>
          <w:szCs w:val="44"/>
        </w:rPr>
        <w:t>市场主体双随机抽查实地核查表</w:t>
      </w:r>
    </w:p>
    <w:tbl>
      <w:tblPr>
        <w:tblpPr w:leftFromText="180" w:rightFromText="180" w:vertAnchor="text" w:horzAnchor="page" w:tblpX="1160" w:tblpY="144"/>
        <w:tblOverlap w:val="never"/>
        <w:tblW w:w="98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/>
      </w:tblPr>
      <w:tblGrid>
        <w:gridCol w:w="3170"/>
        <w:gridCol w:w="6685"/>
      </w:tblGrid>
      <w:tr w:rsidR="009C67E4" w:rsidTr="001B5696">
        <w:trPr>
          <w:trHeight w:val="591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企业名称</w:t>
            </w:r>
          </w:p>
        </w:tc>
        <w:tc>
          <w:tcPr>
            <w:tcW w:w="6685" w:type="dxa"/>
            <w:vAlign w:val="center"/>
          </w:tcPr>
          <w:p w:rsidR="009C67E4" w:rsidRPr="009C67E4" w:rsidRDefault="009C67E4" w:rsidP="001B5696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cs="Segoe UI"/>
                <w:color w:val="666666"/>
                <w:kern w:val="0"/>
                <w:sz w:val="30"/>
                <w:szCs w:val="30"/>
              </w:rPr>
              <w:t>河北常恒能源技术开发有限公司</w:t>
            </w:r>
          </w:p>
        </w:tc>
      </w:tr>
      <w:tr w:rsidR="009C67E4" w:rsidTr="001B5696">
        <w:trPr>
          <w:trHeight w:val="550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统一社会信用代码</w:t>
            </w:r>
          </w:p>
        </w:tc>
        <w:tc>
          <w:tcPr>
            <w:tcW w:w="6685" w:type="dxa"/>
            <w:vAlign w:val="center"/>
          </w:tcPr>
          <w:p w:rsidR="009C67E4" w:rsidRPr="009C67E4" w:rsidRDefault="009C67E4" w:rsidP="001B5696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cs="Segoe UI"/>
                <w:color w:val="666666"/>
                <w:kern w:val="0"/>
                <w:sz w:val="30"/>
                <w:szCs w:val="30"/>
              </w:rPr>
              <w:t>91130107667749140Q</w:t>
            </w:r>
          </w:p>
        </w:tc>
      </w:tr>
      <w:tr w:rsidR="009C67E4" w:rsidTr="001B5696">
        <w:trPr>
          <w:trHeight w:val="580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法定代表人（负责人）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Pr="009C67E4" w:rsidRDefault="009C67E4" w:rsidP="001B5696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cs="Segoe UI"/>
                <w:color w:val="666666"/>
                <w:kern w:val="0"/>
                <w:sz w:val="30"/>
                <w:szCs w:val="30"/>
              </w:rPr>
              <w:t>陈明雄</w:t>
            </w:r>
          </w:p>
        </w:tc>
      </w:tr>
      <w:tr w:rsidR="009C67E4" w:rsidTr="001B5696">
        <w:trPr>
          <w:trHeight w:val="585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核查实施机关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Pr="009C67E4" w:rsidRDefault="009C67E4" w:rsidP="001B5696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hint="eastAsia"/>
                <w:sz w:val="30"/>
                <w:szCs w:val="30"/>
              </w:rPr>
              <w:t>劳动保障维权中心</w:t>
            </w:r>
          </w:p>
        </w:tc>
      </w:tr>
      <w:tr w:rsidR="009C67E4" w:rsidTr="001B5696">
        <w:trPr>
          <w:trHeight w:val="594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检查时经营状态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Ο开业Ο停业Ο暂未开业Ο注(吊)销Ο其他</w:t>
            </w:r>
          </w:p>
        </w:tc>
      </w:tr>
      <w:tr w:rsidR="009C67E4" w:rsidTr="001B5696">
        <w:trPr>
          <w:trHeight w:val="539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检查所见经营项目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tabs>
                <w:tab w:val="left" w:pos="472"/>
              </w:tabs>
              <w:jc w:val="left"/>
              <w:rPr>
                <w:rFonts w:ascii="仿宋" w:eastAsia="仿宋" w:hAnsi="仿宋" w:cs="仿宋"/>
                <w:color w:val="38495A"/>
                <w:sz w:val="28"/>
                <w:szCs w:val="28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Ο与登记系统一致Ο检查时未经营Ο其他</w:t>
            </w:r>
          </w:p>
        </w:tc>
      </w:tr>
      <w:tr w:rsidR="009C67E4" w:rsidTr="001B5696">
        <w:trPr>
          <w:trHeight w:val="1299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检查结论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tabs>
                <w:tab w:val="left" w:pos="472"/>
              </w:tabs>
              <w:spacing w:line="340" w:lineRule="exact"/>
              <w:rPr>
                <w:rFonts w:ascii="仿宋" w:eastAsia="仿宋" w:hAnsi="仿宋" w:cs="仿宋"/>
                <w:color w:val="38495A"/>
                <w:sz w:val="28"/>
                <w:szCs w:val="28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通过登记的住所（经营场所）无法联系Ο不予配合检查情节严重Ο未发现问题Ο未按规定公示应当公示的信息Ο公示信息隐瞒真实情况、弄虚作假Ο未发现开展本次抽查涉及的经营活动Ο发现问题待后续处理Ο发现问题已责令改正</w:t>
            </w:r>
          </w:p>
        </w:tc>
      </w:tr>
      <w:tr w:rsidR="009C67E4" w:rsidTr="001B5696">
        <w:trPr>
          <w:trHeight w:val="4713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检查发现问题描述</w:t>
            </w:r>
          </w:p>
        </w:tc>
        <w:tc>
          <w:tcPr>
            <w:tcW w:w="6685" w:type="dxa"/>
            <w:vAlign w:val="center"/>
          </w:tcPr>
          <w:p w:rsidR="009C67E4" w:rsidRDefault="009C67E4" w:rsidP="001B5696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C67E4" w:rsidTr="001B5696">
        <w:trPr>
          <w:trHeight w:val="671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备注</w:t>
            </w:r>
          </w:p>
        </w:tc>
        <w:tc>
          <w:tcPr>
            <w:tcW w:w="6685" w:type="dxa"/>
          </w:tcPr>
          <w:p w:rsidR="009C67E4" w:rsidRDefault="009C67E4" w:rsidP="001B5696">
            <w:pPr>
              <w:spacing w:line="360" w:lineRule="auto"/>
              <w:rPr>
                <w:rFonts w:ascii="仿宋_GB2312" w:eastAsia="仿宋_GB2312"/>
                <w:sz w:val="24"/>
              </w:rPr>
            </w:pPr>
          </w:p>
        </w:tc>
      </w:tr>
    </w:tbl>
    <w:p w:rsidR="009C67E4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企业盖章：                         核查人（签字）：</w:t>
      </w:r>
    </w:p>
    <w:p w:rsidR="009C67E4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法定代表人（负责人）签字：         核查时间：</w:t>
      </w:r>
    </w:p>
    <w:p w:rsidR="009C67E4" w:rsidRPr="00D61160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 xml:space="preserve">见证人签字： </w:t>
      </w:r>
    </w:p>
    <w:p w:rsidR="009C67E4" w:rsidRDefault="009C67E4" w:rsidP="009C67E4">
      <w:pPr>
        <w:ind w:firstLine="440"/>
      </w:pPr>
    </w:p>
    <w:p w:rsidR="009C67E4" w:rsidRDefault="009C67E4" w:rsidP="009C67E4">
      <w:pPr>
        <w:jc w:val="center"/>
        <w:rPr>
          <w:rFonts w:ascii="宋体" w:hAnsi="宋体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lastRenderedPageBreak/>
        <w:t>石家庄市</w:t>
      </w:r>
      <w:r>
        <w:rPr>
          <w:rFonts w:ascii="宋体" w:hAnsi="宋体" w:hint="eastAsia"/>
          <w:b/>
          <w:bCs/>
          <w:sz w:val="44"/>
          <w:szCs w:val="44"/>
        </w:rPr>
        <w:t>市场主体双随机抽查实地核查表</w:t>
      </w:r>
    </w:p>
    <w:tbl>
      <w:tblPr>
        <w:tblpPr w:leftFromText="180" w:rightFromText="180" w:vertAnchor="text" w:horzAnchor="page" w:tblpX="1160" w:tblpY="144"/>
        <w:tblOverlap w:val="never"/>
        <w:tblW w:w="98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/>
      </w:tblPr>
      <w:tblGrid>
        <w:gridCol w:w="3170"/>
        <w:gridCol w:w="6685"/>
      </w:tblGrid>
      <w:tr w:rsidR="009C67E4" w:rsidTr="001B5696">
        <w:trPr>
          <w:trHeight w:val="591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企业名称</w:t>
            </w:r>
          </w:p>
        </w:tc>
        <w:tc>
          <w:tcPr>
            <w:tcW w:w="6685" w:type="dxa"/>
            <w:vAlign w:val="center"/>
          </w:tcPr>
          <w:p w:rsidR="009C67E4" w:rsidRPr="009C67E4" w:rsidRDefault="009C67E4" w:rsidP="001B5696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cs="Segoe UI"/>
                <w:color w:val="666666"/>
                <w:kern w:val="0"/>
                <w:sz w:val="30"/>
                <w:szCs w:val="30"/>
              </w:rPr>
              <w:t>石家庄市功能建材有限公司</w:t>
            </w:r>
          </w:p>
        </w:tc>
      </w:tr>
      <w:tr w:rsidR="009C67E4" w:rsidTr="001B5696">
        <w:trPr>
          <w:trHeight w:val="550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统一社会信用代码</w:t>
            </w:r>
          </w:p>
        </w:tc>
        <w:tc>
          <w:tcPr>
            <w:tcW w:w="6685" w:type="dxa"/>
            <w:vAlign w:val="center"/>
          </w:tcPr>
          <w:p w:rsidR="009C67E4" w:rsidRPr="009C67E4" w:rsidRDefault="009C67E4" w:rsidP="001B5696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cs="Segoe UI"/>
                <w:color w:val="666666"/>
                <w:kern w:val="0"/>
                <w:sz w:val="30"/>
                <w:szCs w:val="30"/>
              </w:rPr>
              <w:t>91130107718374263R</w:t>
            </w:r>
          </w:p>
        </w:tc>
      </w:tr>
      <w:tr w:rsidR="009C67E4" w:rsidTr="001B5696">
        <w:trPr>
          <w:trHeight w:val="580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法定代表人（负责人）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Pr="009C67E4" w:rsidRDefault="009C67E4" w:rsidP="001B5696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cs="Segoe UI"/>
                <w:color w:val="666666"/>
                <w:kern w:val="0"/>
                <w:sz w:val="30"/>
                <w:szCs w:val="30"/>
              </w:rPr>
              <w:t>谢敬坦</w:t>
            </w:r>
          </w:p>
        </w:tc>
      </w:tr>
      <w:tr w:rsidR="009C67E4" w:rsidTr="001B5696">
        <w:trPr>
          <w:trHeight w:val="585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核查实施机关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Pr="009C67E4" w:rsidRDefault="009C67E4" w:rsidP="001B5696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hint="eastAsia"/>
                <w:sz w:val="30"/>
                <w:szCs w:val="30"/>
              </w:rPr>
              <w:t>劳动保障维权中心</w:t>
            </w:r>
          </w:p>
        </w:tc>
      </w:tr>
      <w:tr w:rsidR="009C67E4" w:rsidTr="001B5696">
        <w:trPr>
          <w:trHeight w:val="594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检查时经营状态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Ο开业Ο停业Ο暂未开业Ο注(吊)销Ο其他</w:t>
            </w:r>
          </w:p>
        </w:tc>
      </w:tr>
      <w:tr w:rsidR="009C67E4" w:rsidTr="001B5696">
        <w:trPr>
          <w:trHeight w:val="539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检查所见经营项目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tabs>
                <w:tab w:val="left" w:pos="472"/>
              </w:tabs>
              <w:jc w:val="left"/>
              <w:rPr>
                <w:rFonts w:ascii="仿宋" w:eastAsia="仿宋" w:hAnsi="仿宋" w:cs="仿宋"/>
                <w:color w:val="38495A"/>
                <w:sz w:val="28"/>
                <w:szCs w:val="28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Ο与登记系统一致Ο检查时未经营Ο其他</w:t>
            </w:r>
          </w:p>
        </w:tc>
      </w:tr>
      <w:tr w:rsidR="009C67E4" w:rsidTr="001B5696">
        <w:trPr>
          <w:trHeight w:val="1299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检查结论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tabs>
                <w:tab w:val="left" w:pos="472"/>
              </w:tabs>
              <w:spacing w:line="340" w:lineRule="exact"/>
              <w:rPr>
                <w:rFonts w:ascii="仿宋" w:eastAsia="仿宋" w:hAnsi="仿宋" w:cs="仿宋"/>
                <w:color w:val="38495A"/>
                <w:sz w:val="28"/>
                <w:szCs w:val="28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通过登记的住所（经营场所）无法联系Ο不予配合检查情节严重Ο未发现问题Ο未按规定公示应当公示的信息Ο公示信息隐瞒真实情况、弄虚作假Ο未发现开展本次抽查涉及的经营活动Ο发现问题待后续处理Ο发现问题已责令改正</w:t>
            </w:r>
          </w:p>
        </w:tc>
      </w:tr>
      <w:tr w:rsidR="009C67E4" w:rsidTr="001B5696">
        <w:trPr>
          <w:trHeight w:val="4713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检查发现问题描述</w:t>
            </w:r>
          </w:p>
        </w:tc>
        <w:tc>
          <w:tcPr>
            <w:tcW w:w="6685" w:type="dxa"/>
            <w:vAlign w:val="center"/>
          </w:tcPr>
          <w:p w:rsidR="009C67E4" w:rsidRDefault="009C67E4" w:rsidP="001B5696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C67E4" w:rsidTr="001B5696">
        <w:trPr>
          <w:trHeight w:val="671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备注</w:t>
            </w:r>
          </w:p>
        </w:tc>
        <w:tc>
          <w:tcPr>
            <w:tcW w:w="6685" w:type="dxa"/>
          </w:tcPr>
          <w:p w:rsidR="009C67E4" w:rsidRDefault="009C67E4" w:rsidP="001B5696">
            <w:pPr>
              <w:spacing w:line="360" w:lineRule="auto"/>
              <w:rPr>
                <w:rFonts w:ascii="仿宋_GB2312" w:eastAsia="仿宋_GB2312"/>
                <w:sz w:val="24"/>
              </w:rPr>
            </w:pPr>
          </w:p>
        </w:tc>
      </w:tr>
    </w:tbl>
    <w:p w:rsidR="009C67E4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企业盖章：                         核查人（签字）：</w:t>
      </w:r>
    </w:p>
    <w:p w:rsidR="009C67E4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法定代表人（负责人）签字：         核查时间：</w:t>
      </w:r>
    </w:p>
    <w:p w:rsidR="009C67E4" w:rsidRPr="00D61160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 xml:space="preserve">见证人签字： </w:t>
      </w:r>
    </w:p>
    <w:p w:rsidR="009C67E4" w:rsidRDefault="009C67E4" w:rsidP="009C67E4">
      <w:pPr>
        <w:ind w:firstLine="440"/>
      </w:pPr>
    </w:p>
    <w:p w:rsidR="009C67E4" w:rsidRDefault="009C67E4" w:rsidP="009C67E4">
      <w:pPr>
        <w:jc w:val="center"/>
        <w:rPr>
          <w:rFonts w:ascii="宋体" w:hAnsi="宋体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lastRenderedPageBreak/>
        <w:t>石家庄市</w:t>
      </w:r>
      <w:r>
        <w:rPr>
          <w:rFonts w:ascii="宋体" w:hAnsi="宋体" w:hint="eastAsia"/>
          <w:b/>
          <w:bCs/>
          <w:sz w:val="44"/>
          <w:szCs w:val="44"/>
        </w:rPr>
        <w:t>市场主体双随机抽查实地核查表</w:t>
      </w:r>
    </w:p>
    <w:tbl>
      <w:tblPr>
        <w:tblpPr w:leftFromText="180" w:rightFromText="180" w:vertAnchor="text" w:horzAnchor="page" w:tblpX="1160" w:tblpY="144"/>
        <w:tblOverlap w:val="never"/>
        <w:tblW w:w="98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/>
      </w:tblPr>
      <w:tblGrid>
        <w:gridCol w:w="3170"/>
        <w:gridCol w:w="6685"/>
      </w:tblGrid>
      <w:tr w:rsidR="009C67E4" w:rsidTr="001B5696">
        <w:trPr>
          <w:trHeight w:val="591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企业名称</w:t>
            </w:r>
          </w:p>
        </w:tc>
        <w:tc>
          <w:tcPr>
            <w:tcW w:w="6685" w:type="dxa"/>
            <w:vAlign w:val="center"/>
          </w:tcPr>
          <w:p w:rsidR="009C67E4" w:rsidRPr="009C67E4" w:rsidRDefault="009C67E4" w:rsidP="001B5696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cs="Segoe UI"/>
                <w:color w:val="666666"/>
                <w:kern w:val="0"/>
                <w:sz w:val="30"/>
                <w:szCs w:val="30"/>
              </w:rPr>
              <w:t>石家庄轩成运输有限公司</w:t>
            </w:r>
          </w:p>
        </w:tc>
      </w:tr>
      <w:tr w:rsidR="009C67E4" w:rsidTr="001B5696">
        <w:trPr>
          <w:trHeight w:val="550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统一社会信用代码</w:t>
            </w:r>
          </w:p>
        </w:tc>
        <w:tc>
          <w:tcPr>
            <w:tcW w:w="6685" w:type="dxa"/>
            <w:vAlign w:val="center"/>
          </w:tcPr>
          <w:p w:rsidR="009C67E4" w:rsidRPr="009C67E4" w:rsidRDefault="009C67E4" w:rsidP="001B5696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cs="Segoe UI"/>
                <w:color w:val="666666"/>
                <w:kern w:val="0"/>
                <w:sz w:val="30"/>
                <w:szCs w:val="30"/>
              </w:rPr>
              <w:t>91130107MA0EJMFQ1C</w:t>
            </w:r>
          </w:p>
        </w:tc>
      </w:tr>
      <w:tr w:rsidR="009C67E4" w:rsidTr="001B5696">
        <w:trPr>
          <w:trHeight w:val="580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法定代表人（负责人）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Pr="009C67E4" w:rsidRDefault="009C67E4" w:rsidP="001B5696">
            <w:pPr>
              <w:spacing w:line="360" w:lineRule="auto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cs="Segoe UI"/>
                <w:color w:val="666666"/>
                <w:kern w:val="0"/>
                <w:sz w:val="30"/>
                <w:szCs w:val="30"/>
              </w:rPr>
              <w:t>尹志国</w:t>
            </w:r>
          </w:p>
        </w:tc>
      </w:tr>
      <w:tr w:rsidR="009C67E4" w:rsidTr="001B5696">
        <w:trPr>
          <w:trHeight w:val="585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核查实施机关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Pr="009C67E4" w:rsidRDefault="009C67E4" w:rsidP="001B5696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9C67E4">
              <w:rPr>
                <w:rFonts w:ascii="仿宋" w:eastAsia="仿宋" w:hAnsi="仿宋" w:hint="eastAsia"/>
                <w:sz w:val="30"/>
                <w:szCs w:val="30"/>
              </w:rPr>
              <w:t>劳动保障维权中心</w:t>
            </w:r>
          </w:p>
        </w:tc>
      </w:tr>
      <w:tr w:rsidR="009C67E4" w:rsidTr="001B5696">
        <w:trPr>
          <w:trHeight w:val="594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检查时经营状态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Ο开业Ο停业Ο暂未开业Ο注(吊)销Ο其他</w:t>
            </w:r>
          </w:p>
        </w:tc>
      </w:tr>
      <w:tr w:rsidR="009C67E4" w:rsidTr="001B5696">
        <w:trPr>
          <w:trHeight w:val="539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检查所见经营项目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tabs>
                <w:tab w:val="left" w:pos="472"/>
              </w:tabs>
              <w:jc w:val="left"/>
              <w:rPr>
                <w:rFonts w:ascii="仿宋" w:eastAsia="仿宋" w:hAnsi="仿宋" w:cs="仿宋"/>
                <w:color w:val="38495A"/>
                <w:sz w:val="28"/>
                <w:szCs w:val="28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Ο与登记系统一致Ο检查时未经营Ο其他</w:t>
            </w:r>
          </w:p>
        </w:tc>
      </w:tr>
      <w:tr w:rsidR="009C67E4" w:rsidTr="001B5696">
        <w:trPr>
          <w:trHeight w:val="1299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检查结论</w:t>
            </w:r>
          </w:p>
        </w:tc>
        <w:tc>
          <w:tcPr>
            <w:tcW w:w="6685" w:type="dxa"/>
            <w:tcBorders>
              <w:bottom w:val="single" w:sz="4" w:space="0" w:color="auto"/>
            </w:tcBorders>
            <w:vAlign w:val="center"/>
          </w:tcPr>
          <w:p w:rsidR="009C67E4" w:rsidRDefault="009C67E4" w:rsidP="001B5696">
            <w:pPr>
              <w:tabs>
                <w:tab w:val="left" w:pos="472"/>
              </w:tabs>
              <w:spacing w:line="340" w:lineRule="exact"/>
              <w:rPr>
                <w:rFonts w:ascii="仿宋" w:eastAsia="仿宋" w:hAnsi="仿宋" w:cs="仿宋"/>
                <w:color w:val="38495A"/>
                <w:sz w:val="28"/>
                <w:szCs w:val="28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38495A"/>
                <w:sz w:val="28"/>
                <w:szCs w:val="28"/>
                <w:shd w:val="clear" w:color="auto" w:fill="FFFFFF"/>
              </w:rPr>
              <w:t>Ο通过登记的住所（经营场所）无法联系Ο不予配合检查情节严重Ο未发现问题Ο未按规定公示应当公示的信息Ο公示信息隐瞒真实情况、弄虚作假Ο未发现开展本次抽查涉及的经营活动Ο发现问题待后续处理Ο发现问题已责令改正</w:t>
            </w:r>
          </w:p>
        </w:tc>
      </w:tr>
      <w:tr w:rsidR="009C67E4" w:rsidTr="001B5696">
        <w:trPr>
          <w:trHeight w:val="4713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检查发现问题描述</w:t>
            </w:r>
          </w:p>
        </w:tc>
        <w:tc>
          <w:tcPr>
            <w:tcW w:w="6685" w:type="dxa"/>
            <w:vAlign w:val="center"/>
          </w:tcPr>
          <w:p w:rsidR="009C67E4" w:rsidRDefault="009C67E4" w:rsidP="001B5696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C67E4" w:rsidTr="001B5696">
        <w:trPr>
          <w:trHeight w:val="671"/>
        </w:trPr>
        <w:tc>
          <w:tcPr>
            <w:tcW w:w="3170" w:type="dxa"/>
            <w:vAlign w:val="center"/>
          </w:tcPr>
          <w:p w:rsidR="009C67E4" w:rsidRDefault="009C67E4" w:rsidP="001B569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备注</w:t>
            </w:r>
          </w:p>
        </w:tc>
        <w:tc>
          <w:tcPr>
            <w:tcW w:w="6685" w:type="dxa"/>
          </w:tcPr>
          <w:p w:rsidR="009C67E4" w:rsidRDefault="009C67E4" w:rsidP="001B5696">
            <w:pPr>
              <w:spacing w:line="360" w:lineRule="auto"/>
              <w:rPr>
                <w:rFonts w:ascii="仿宋_GB2312" w:eastAsia="仿宋_GB2312"/>
                <w:sz w:val="24"/>
              </w:rPr>
            </w:pPr>
          </w:p>
        </w:tc>
      </w:tr>
    </w:tbl>
    <w:p w:rsidR="009C67E4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企业盖章：                         核查人（签字）：</w:t>
      </w:r>
    </w:p>
    <w:p w:rsidR="009C67E4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法定代表人（负责人）签字：         核查时间：</w:t>
      </w:r>
    </w:p>
    <w:p w:rsidR="009C67E4" w:rsidRPr="00D61160" w:rsidRDefault="009C67E4" w:rsidP="009C67E4">
      <w:pPr>
        <w:spacing w:line="4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 xml:space="preserve">见证人签字： </w:t>
      </w:r>
    </w:p>
    <w:p w:rsidR="009C67E4" w:rsidRDefault="009C67E4" w:rsidP="009C67E4"/>
    <w:sectPr w:rsidR="009C67E4" w:rsidSect="00F3613B">
      <w:pgSz w:w="11906" w:h="16838"/>
      <w:pgMar w:top="1871" w:right="1417" w:bottom="1587" w:left="1531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auto"/>
    <w:pitch w:val="variable"/>
    <w:sig w:usb0="00000000" w:usb1="080E0000" w:usb2="00000000" w:usb3="00000000" w:csb0="0004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useFELayout/>
  </w:compat>
  <w:rsids>
    <w:rsidRoot w:val="009C67E4"/>
    <w:rsid w:val="00323B43"/>
    <w:rsid w:val="003B2049"/>
    <w:rsid w:val="003D37D8"/>
    <w:rsid w:val="004358AB"/>
    <w:rsid w:val="00451901"/>
    <w:rsid w:val="005275C1"/>
    <w:rsid w:val="00695F54"/>
    <w:rsid w:val="008B7726"/>
    <w:rsid w:val="00955D90"/>
    <w:rsid w:val="009C67E4"/>
    <w:rsid w:val="00D028AE"/>
    <w:rsid w:val="00DF0DD8"/>
    <w:rsid w:val="00E8018B"/>
    <w:rsid w:val="00F361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7E4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208</Words>
  <Characters>1192</Characters>
  <Application>Microsoft Office Word</Application>
  <DocSecurity>0</DocSecurity>
  <Lines>9</Lines>
  <Paragraphs>2</Paragraphs>
  <ScaleCrop>false</ScaleCrop>
  <Company/>
  <LinksUpToDate>false</LinksUpToDate>
  <CharactersWithSpaces>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2024-06-26T00:29:00Z</dcterms:created>
  <dcterms:modified xsi:type="dcterms:W3CDTF">2025-05-12T23:59:00Z</dcterms:modified>
</cp:coreProperties>
</file>